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E50" w:rsidRPr="008B1400" w:rsidRDefault="00654E50" w:rsidP="00984D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400">
        <w:rPr>
          <w:rFonts w:ascii="Times New Roman" w:hAnsi="Times New Roman" w:cs="Times New Roman"/>
          <w:b/>
          <w:sz w:val="28"/>
          <w:szCs w:val="28"/>
        </w:rPr>
        <w:t>Примерный вопросник</w:t>
      </w:r>
      <w:r w:rsidR="00984DCA" w:rsidRPr="008B1400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Pr="008B1400">
        <w:rPr>
          <w:rFonts w:ascii="Times New Roman" w:hAnsi="Times New Roman" w:cs="Times New Roman"/>
          <w:b/>
          <w:sz w:val="28"/>
          <w:szCs w:val="28"/>
        </w:rPr>
        <w:t xml:space="preserve"> проведения </w:t>
      </w:r>
      <w:r w:rsidR="00984DCA" w:rsidRPr="008B1400">
        <w:rPr>
          <w:rFonts w:ascii="Times New Roman" w:hAnsi="Times New Roman" w:cs="Times New Roman"/>
          <w:b/>
          <w:sz w:val="28"/>
          <w:szCs w:val="28"/>
        </w:rPr>
        <w:t xml:space="preserve">анализа </w:t>
      </w:r>
    </w:p>
    <w:p w:rsidR="001D60CB" w:rsidRPr="008B1400" w:rsidRDefault="00654E50" w:rsidP="00984D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400">
        <w:rPr>
          <w:rFonts w:ascii="Times New Roman" w:hAnsi="Times New Roman" w:cs="Times New Roman"/>
          <w:b/>
          <w:sz w:val="28"/>
          <w:szCs w:val="28"/>
        </w:rPr>
        <w:t>непосредственно-образовательной деятельности</w:t>
      </w:r>
      <w:r w:rsidR="008B1400" w:rsidRPr="008B1400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8B1400" w:rsidRPr="008B1400">
        <w:rPr>
          <w:rFonts w:ascii="Times New Roman" w:hAnsi="Times New Roman" w:cs="Times New Roman"/>
          <w:b/>
          <w:sz w:val="28"/>
          <w:szCs w:val="28"/>
        </w:rPr>
        <w:t>НОД</w:t>
      </w:r>
      <w:proofErr w:type="spellEnd"/>
      <w:r w:rsidR="008B1400" w:rsidRPr="008B1400">
        <w:rPr>
          <w:rFonts w:ascii="Times New Roman" w:hAnsi="Times New Roman" w:cs="Times New Roman"/>
          <w:b/>
          <w:sz w:val="28"/>
          <w:szCs w:val="28"/>
        </w:rPr>
        <w:t>)</w:t>
      </w:r>
      <w:r w:rsidRPr="008B1400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8B1400">
        <w:rPr>
          <w:rFonts w:ascii="Times New Roman" w:hAnsi="Times New Roman" w:cs="Times New Roman"/>
          <w:b/>
          <w:sz w:val="28"/>
          <w:szCs w:val="28"/>
        </w:rPr>
        <w:t>ДОУ</w:t>
      </w:r>
      <w:proofErr w:type="spellEnd"/>
    </w:p>
    <w:p w:rsidR="00984DCA" w:rsidRPr="003D07D4" w:rsidRDefault="00984DCA" w:rsidP="00D26F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1D60CB" w:rsidRPr="00BB72C2" w:rsidRDefault="00D26FEE" w:rsidP="00D26F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2C2">
        <w:rPr>
          <w:rFonts w:ascii="Times New Roman" w:hAnsi="Times New Roman" w:cs="Times New Roman"/>
          <w:sz w:val="28"/>
          <w:szCs w:val="28"/>
        </w:rPr>
        <w:t xml:space="preserve">1. Реализация принципа тематического планирования </w:t>
      </w:r>
      <w:proofErr w:type="spellStart"/>
      <w:r w:rsidRPr="00BB72C2">
        <w:rPr>
          <w:rFonts w:ascii="Times New Roman" w:hAnsi="Times New Roman" w:cs="Times New Roman"/>
          <w:sz w:val="28"/>
          <w:szCs w:val="28"/>
        </w:rPr>
        <w:t>НОД</w:t>
      </w:r>
      <w:proofErr w:type="spellEnd"/>
      <w:r w:rsidR="001D60CB" w:rsidRPr="00BB72C2">
        <w:rPr>
          <w:rFonts w:ascii="Times New Roman" w:hAnsi="Times New Roman" w:cs="Times New Roman"/>
          <w:sz w:val="28"/>
          <w:szCs w:val="28"/>
        </w:rPr>
        <w:t>.</w:t>
      </w:r>
      <w:r w:rsidRPr="00BB72C2">
        <w:rPr>
          <w:rFonts w:ascii="Times New Roman" w:hAnsi="Times New Roman" w:cs="Times New Roman"/>
          <w:sz w:val="28"/>
          <w:szCs w:val="28"/>
        </w:rPr>
        <w:t xml:space="preserve"> Предварительная работа.</w:t>
      </w:r>
    </w:p>
    <w:p w:rsidR="00D26FEE" w:rsidRPr="00BB72C2" w:rsidRDefault="00D26FEE" w:rsidP="00D26F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2C2">
        <w:rPr>
          <w:rFonts w:ascii="Times New Roman" w:hAnsi="Times New Roman" w:cs="Times New Roman"/>
          <w:sz w:val="28"/>
          <w:szCs w:val="28"/>
        </w:rPr>
        <w:t xml:space="preserve">2. </w:t>
      </w:r>
      <w:r w:rsidR="008B1400">
        <w:rPr>
          <w:rFonts w:ascii="Times New Roman" w:hAnsi="Times New Roman" w:cs="Times New Roman"/>
          <w:sz w:val="28"/>
          <w:szCs w:val="28"/>
        </w:rPr>
        <w:t xml:space="preserve">Целевая составляющая </w:t>
      </w:r>
      <w:r w:rsidRPr="00BB72C2">
        <w:rPr>
          <w:rFonts w:ascii="Times New Roman" w:hAnsi="Times New Roman" w:cs="Times New Roman"/>
          <w:sz w:val="28"/>
          <w:szCs w:val="28"/>
        </w:rPr>
        <w:t xml:space="preserve"> (триединство - четкое определение обучающих, воспитательных и развивающих задач).</w:t>
      </w:r>
    </w:p>
    <w:p w:rsidR="0013319F" w:rsidRPr="00BB72C2" w:rsidRDefault="0013319F" w:rsidP="00D26F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2C2">
        <w:rPr>
          <w:rFonts w:ascii="Times New Roman" w:hAnsi="Times New Roman" w:cs="Times New Roman"/>
          <w:sz w:val="28"/>
          <w:szCs w:val="28"/>
        </w:rPr>
        <w:t xml:space="preserve">3. Наличие </w:t>
      </w:r>
      <w:r w:rsidR="008B1400">
        <w:rPr>
          <w:rFonts w:ascii="Times New Roman" w:hAnsi="Times New Roman" w:cs="Times New Roman"/>
          <w:sz w:val="28"/>
          <w:szCs w:val="28"/>
        </w:rPr>
        <w:t>этапов реализации</w:t>
      </w:r>
      <w:r w:rsidRPr="00BB7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2C2">
        <w:rPr>
          <w:rFonts w:ascii="Times New Roman" w:hAnsi="Times New Roman" w:cs="Times New Roman"/>
          <w:sz w:val="28"/>
          <w:szCs w:val="28"/>
        </w:rPr>
        <w:t>НОД</w:t>
      </w:r>
      <w:proofErr w:type="spellEnd"/>
      <w:r w:rsidRPr="00BB72C2">
        <w:rPr>
          <w:rFonts w:ascii="Times New Roman" w:hAnsi="Times New Roman" w:cs="Times New Roman"/>
          <w:sz w:val="28"/>
          <w:szCs w:val="28"/>
        </w:rPr>
        <w:t>: мотивационно</w:t>
      </w:r>
      <w:r w:rsidR="008B1400">
        <w:rPr>
          <w:rFonts w:ascii="Times New Roman" w:hAnsi="Times New Roman" w:cs="Times New Roman"/>
          <w:sz w:val="28"/>
          <w:szCs w:val="28"/>
        </w:rPr>
        <w:t>го</w:t>
      </w:r>
      <w:r w:rsidRPr="00BB72C2">
        <w:rPr>
          <w:rFonts w:ascii="Times New Roman" w:hAnsi="Times New Roman" w:cs="Times New Roman"/>
          <w:sz w:val="28"/>
          <w:szCs w:val="28"/>
        </w:rPr>
        <w:t>, содержательно</w:t>
      </w:r>
      <w:r w:rsidR="008B1400">
        <w:rPr>
          <w:rFonts w:ascii="Times New Roman" w:hAnsi="Times New Roman" w:cs="Times New Roman"/>
          <w:sz w:val="28"/>
          <w:szCs w:val="28"/>
        </w:rPr>
        <w:t>го</w:t>
      </w:r>
      <w:r w:rsidRPr="00BB72C2">
        <w:rPr>
          <w:rFonts w:ascii="Times New Roman" w:hAnsi="Times New Roman" w:cs="Times New Roman"/>
          <w:sz w:val="28"/>
          <w:szCs w:val="28"/>
        </w:rPr>
        <w:t>, рефлексивно</w:t>
      </w:r>
      <w:r w:rsidR="008B1400">
        <w:rPr>
          <w:rFonts w:ascii="Times New Roman" w:hAnsi="Times New Roman" w:cs="Times New Roman"/>
          <w:sz w:val="28"/>
          <w:szCs w:val="28"/>
        </w:rPr>
        <w:t>го</w:t>
      </w:r>
      <w:r w:rsidRPr="00BB72C2">
        <w:rPr>
          <w:rFonts w:ascii="Times New Roman" w:hAnsi="Times New Roman" w:cs="Times New Roman"/>
          <w:sz w:val="28"/>
          <w:szCs w:val="28"/>
        </w:rPr>
        <w:t>.</w:t>
      </w:r>
    </w:p>
    <w:p w:rsidR="001D60CB" w:rsidRPr="00BB72C2" w:rsidRDefault="003D07D4" w:rsidP="00D26F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2C2">
        <w:rPr>
          <w:rFonts w:ascii="Times New Roman" w:hAnsi="Times New Roman" w:cs="Times New Roman"/>
          <w:sz w:val="28"/>
          <w:szCs w:val="28"/>
        </w:rPr>
        <w:t>4</w:t>
      </w:r>
      <w:r w:rsidR="001D60CB" w:rsidRPr="00BB72C2">
        <w:rPr>
          <w:rFonts w:ascii="Times New Roman" w:hAnsi="Times New Roman" w:cs="Times New Roman"/>
          <w:sz w:val="28"/>
          <w:szCs w:val="28"/>
        </w:rPr>
        <w:t xml:space="preserve">. </w:t>
      </w:r>
      <w:r w:rsidR="008B1400">
        <w:rPr>
          <w:rFonts w:ascii="Times New Roman" w:hAnsi="Times New Roman" w:cs="Times New Roman"/>
          <w:sz w:val="28"/>
          <w:szCs w:val="28"/>
        </w:rPr>
        <w:t>Реализация принципа и</w:t>
      </w:r>
      <w:r w:rsidR="001D60CB" w:rsidRPr="00BB72C2">
        <w:rPr>
          <w:rFonts w:ascii="Times New Roman" w:hAnsi="Times New Roman" w:cs="Times New Roman"/>
          <w:sz w:val="28"/>
          <w:szCs w:val="28"/>
        </w:rPr>
        <w:t>нте</w:t>
      </w:r>
      <w:r w:rsidR="00D26FEE" w:rsidRPr="00BB72C2">
        <w:rPr>
          <w:rFonts w:ascii="Times New Roman" w:hAnsi="Times New Roman" w:cs="Times New Roman"/>
          <w:sz w:val="28"/>
          <w:szCs w:val="28"/>
        </w:rPr>
        <w:t>грация образовательных областей.</w:t>
      </w:r>
    </w:p>
    <w:p w:rsidR="00D26FEE" w:rsidRPr="00BB72C2" w:rsidRDefault="003D07D4" w:rsidP="00D26F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2C2">
        <w:rPr>
          <w:rFonts w:ascii="Times New Roman" w:hAnsi="Times New Roman" w:cs="Times New Roman"/>
          <w:sz w:val="28"/>
          <w:szCs w:val="28"/>
        </w:rPr>
        <w:t>5</w:t>
      </w:r>
      <w:r w:rsidR="001D60CB" w:rsidRPr="00BB72C2">
        <w:rPr>
          <w:rFonts w:ascii="Times New Roman" w:hAnsi="Times New Roman" w:cs="Times New Roman"/>
          <w:sz w:val="28"/>
          <w:szCs w:val="28"/>
        </w:rPr>
        <w:t>.</w:t>
      </w:r>
      <w:r w:rsidR="00D26FEE" w:rsidRPr="00BB72C2">
        <w:rPr>
          <w:rFonts w:ascii="Times New Roman" w:hAnsi="Times New Roman" w:cs="Times New Roman"/>
          <w:sz w:val="28"/>
          <w:szCs w:val="28"/>
        </w:rPr>
        <w:t xml:space="preserve"> </w:t>
      </w:r>
      <w:r w:rsidR="001D60CB" w:rsidRPr="00BB72C2">
        <w:rPr>
          <w:rFonts w:ascii="Times New Roman" w:hAnsi="Times New Roman" w:cs="Times New Roman"/>
          <w:sz w:val="28"/>
          <w:szCs w:val="28"/>
        </w:rPr>
        <w:t>Учёт возрастных</w:t>
      </w:r>
      <w:r w:rsidR="008B1400">
        <w:rPr>
          <w:rFonts w:ascii="Times New Roman" w:hAnsi="Times New Roman" w:cs="Times New Roman"/>
          <w:sz w:val="28"/>
          <w:szCs w:val="28"/>
        </w:rPr>
        <w:t>, психофизиологических</w:t>
      </w:r>
      <w:r w:rsidR="001D60CB" w:rsidRPr="00BB72C2">
        <w:rPr>
          <w:rFonts w:ascii="Times New Roman" w:hAnsi="Times New Roman" w:cs="Times New Roman"/>
          <w:sz w:val="28"/>
          <w:szCs w:val="28"/>
        </w:rPr>
        <w:t xml:space="preserve"> особенностей детей.</w:t>
      </w:r>
    </w:p>
    <w:p w:rsidR="001D60CB" w:rsidRDefault="003D07D4" w:rsidP="00D26F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2C2">
        <w:rPr>
          <w:rFonts w:ascii="Times New Roman" w:hAnsi="Times New Roman" w:cs="Times New Roman"/>
          <w:sz w:val="28"/>
          <w:szCs w:val="28"/>
        </w:rPr>
        <w:t>6</w:t>
      </w:r>
      <w:r w:rsidR="001D60CB" w:rsidRPr="00BB72C2">
        <w:rPr>
          <w:rFonts w:ascii="Times New Roman" w:hAnsi="Times New Roman" w:cs="Times New Roman"/>
          <w:sz w:val="28"/>
          <w:szCs w:val="28"/>
        </w:rPr>
        <w:t xml:space="preserve">.Соответствие </w:t>
      </w:r>
      <w:proofErr w:type="spellStart"/>
      <w:r w:rsidR="001D60CB" w:rsidRPr="00BB72C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1D60CB" w:rsidRPr="00BB72C2">
        <w:rPr>
          <w:rFonts w:ascii="Times New Roman" w:hAnsi="Times New Roman" w:cs="Times New Roman"/>
          <w:sz w:val="28"/>
          <w:szCs w:val="28"/>
        </w:rPr>
        <w:t xml:space="preserve"> (выполнение гигиенических условий в организации  образовательного процесса).</w:t>
      </w:r>
    </w:p>
    <w:p w:rsidR="006F4376" w:rsidRPr="00BB72C2" w:rsidRDefault="006F4376" w:rsidP="00D26F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составляющая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60CB" w:rsidRPr="00BB72C2" w:rsidRDefault="00AD442B" w:rsidP="00D26F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D60CB" w:rsidRPr="00BB72C2">
        <w:rPr>
          <w:rFonts w:ascii="Times New Roman" w:hAnsi="Times New Roman" w:cs="Times New Roman"/>
          <w:sz w:val="28"/>
          <w:szCs w:val="28"/>
        </w:rPr>
        <w:t>.</w:t>
      </w:r>
      <w:r w:rsidR="00D26FEE" w:rsidRPr="00BB72C2">
        <w:rPr>
          <w:rFonts w:ascii="Times New Roman" w:hAnsi="Times New Roman" w:cs="Times New Roman"/>
          <w:sz w:val="28"/>
          <w:szCs w:val="28"/>
        </w:rPr>
        <w:t xml:space="preserve"> </w:t>
      </w:r>
      <w:r w:rsidR="008B1400">
        <w:rPr>
          <w:rFonts w:ascii="Times New Roman" w:hAnsi="Times New Roman" w:cs="Times New Roman"/>
          <w:sz w:val="28"/>
          <w:szCs w:val="28"/>
        </w:rPr>
        <w:t>Эффективность использование</w:t>
      </w:r>
      <w:r w:rsidR="001D60CB" w:rsidRPr="00BB72C2">
        <w:rPr>
          <w:rFonts w:ascii="Times New Roman" w:hAnsi="Times New Roman" w:cs="Times New Roman"/>
          <w:sz w:val="28"/>
          <w:szCs w:val="28"/>
        </w:rPr>
        <w:t xml:space="preserve"> наглядного материала</w:t>
      </w:r>
      <w:r w:rsidR="008B1400">
        <w:rPr>
          <w:rFonts w:ascii="Times New Roman" w:hAnsi="Times New Roman" w:cs="Times New Roman"/>
          <w:sz w:val="28"/>
          <w:szCs w:val="28"/>
        </w:rPr>
        <w:t>.</w:t>
      </w:r>
    </w:p>
    <w:p w:rsidR="0013319F" w:rsidRPr="00BB72C2" w:rsidRDefault="00AD442B" w:rsidP="00D26F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3319F" w:rsidRPr="00BB72C2">
        <w:rPr>
          <w:rFonts w:ascii="Times New Roman" w:hAnsi="Times New Roman" w:cs="Times New Roman"/>
          <w:sz w:val="28"/>
          <w:szCs w:val="28"/>
        </w:rPr>
        <w:t xml:space="preserve">. Эффективность мотивационной части </w:t>
      </w:r>
      <w:proofErr w:type="spellStart"/>
      <w:r w:rsidR="0013319F" w:rsidRPr="00BB72C2">
        <w:rPr>
          <w:rFonts w:ascii="Times New Roman" w:hAnsi="Times New Roman" w:cs="Times New Roman"/>
          <w:sz w:val="28"/>
          <w:szCs w:val="28"/>
        </w:rPr>
        <w:t>НОД</w:t>
      </w:r>
      <w:proofErr w:type="spellEnd"/>
      <w:r w:rsidR="0013319F" w:rsidRPr="00BB72C2">
        <w:rPr>
          <w:rFonts w:ascii="Times New Roman" w:hAnsi="Times New Roman" w:cs="Times New Roman"/>
          <w:sz w:val="28"/>
          <w:szCs w:val="28"/>
        </w:rPr>
        <w:t>.</w:t>
      </w:r>
    </w:p>
    <w:p w:rsidR="001D60CB" w:rsidRPr="00BB72C2" w:rsidRDefault="00AD442B" w:rsidP="00D26F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D60CB" w:rsidRPr="00BB72C2">
        <w:rPr>
          <w:rFonts w:ascii="Times New Roman" w:hAnsi="Times New Roman" w:cs="Times New Roman"/>
          <w:sz w:val="28"/>
          <w:szCs w:val="28"/>
        </w:rPr>
        <w:t>.</w:t>
      </w:r>
      <w:r w:rsidR="00D26FEE" w:rsidRPr="00BB72C2">
        <w:rPr>
          <w:rFonts w:ascii="Times New Roman" w:hAnsi="Times New Roman" w:cs="Times New Roman"/>
          <w:sz w:val="28"/>
          <w:szCs w:val="28"/>
        </w:rPr>
        <w:t xml:space="preserve"> </w:t>
      </w:r>
      <w:r w:rsidR="009C0014">
        <w:rPr>
          <w:rFonts w:ascii="Times New Roman" w:hAnsi="Times New Roman" w:cs="Times New Roman"/>
          <w:sz w:val="28"/>
          <w:szCs w:val="28"/>
        </w:rPr>
        <w:t xml:space="preserve">Темп занятия. </w:t>
      </w:r>
      <w:r w:rsidR="008B1400">
        <w:rPr>
          <w:rFonts w:ascii="Times New Roman" w:hAnsi="Times New Roman" w:cs="Times New Roman"/>
          <w:sz w:val="28"/>
          <w:szCs w:val="28"/>
        </w:rPr>
        <w:t>Эффективность организации в</w:t>
      </w:r>
      <w:r w:rsidR="00D26FEE" w:rsidRPr="00BB72C2">
        <w:rPr>
          <w:rFonts w:ascii="Times New Roman" w:hAnsi="Times New Roman" w:cs="Times New Roman"/>
          <w:sz w:val="28"/>
          <w:szCs w:val="28"/>
        </w:rPr>
        <w:t>ид</w:t>
      </w:r>
      <w:r w:rsidR="008B1400">
        <w:rPr>
          <w:rFonts w:ascii="Times New Roman" w:hAnsi="Times New Roman" w:cs="Times New Roman"/>
          <w:sz w:val="28"/>
          <w:szCs w:val="28"/>
        </w:rPr>
        <w:t>ов</w:t>
      </w:r>
      <w:r w:rsidR="00D26FEE" w:rsidRPr="00BB72C2">
        <w:rPr>
          <w:rFonts w:ascii="Times New Roman" w:hAnsi="Times New Roman" w:cs="Times New Roman"/>
          <w:sz w:val="28"/>
          <w:szCs w:val="28"/>
        </w:rPr>
        <w:t xml:space="preserve"> детской деятельности, динамика их</w:t>
      </w:r>
      <w:r w:rsidR="001D60CB" w:rsidRPr="00BB72C2">
        <w:rPr>
          <w:rFonts w:ascii="Times New Roman" w:hAnsi="Times New Roman" w:cs="Times New Roman"/>
          <w:sz w:val="28"/>
          <w:szCs w:val="28"/>
        </w:rPr>
        <w:t xml:space="preserve"> </w:t>
      </w:r>
      <w:r w:rsidR="00D26FEE" w:rsidRPr="00BB72C2">
        <w:rPr>
          <w:rFonts w:ascii="Times New Roman" w:hAnsi="Times New Roman" w:cs="Times New Roman"/>
          <w:sz w:val="28"/>
          <w:szCs w:val="28"/>
        </w:rPr>
        <w:t xml:space="preserve">сменяемости </w:t>
      </w:r>
      <w:r w:rsidR="001D60CB" w:rsidRPr="00BB72C2"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spellStart"/>
      <w:r w:rsidR="00D26FEE" w:rsidRPr="00BB72C2">
        <w:rPr>
          <w:rFonts w:ascii="Times New Roman" w:hAnsi="Times New Roman" w:cs="Times New Roman"/>
          <w:sz w:val="28"/>
          <w:szCs w:val="28"/>
        </w:rPr>
        <w:t>Н</w:t>
      </w:r>
      <w:r w:rsidR="001D60CB" w:rsidRPr="00BB72C2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1D60CB" w:rsidRPr="00BB72C2">
        <w:rPr>
          <w:rFonts w:ascii="Times New Roman" w:hAnsi="Times New Roman" w:cs="Times New Roman"/>
          <w:sz w:val="28"/>
          <w:szCs w:val="28"/>
        </w:rPr>
        <w:t>.</w:t>
      </w:r>
    </w:p>
    <w:p w:rsidR="001D60CB" w:rsidRDefault="003D07D4" w:rsidP="003D07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2C2">
        <w:rPr>
          <w:rFonts w:ascii="Times New Roman" w:hAnsi="Times New Roman" w:cs="Times New Roman"/>
          <w:sz w:val="28"/>
          <w:szCs w:val="28"/>
        </w:rPr>
        <w:t>1</w:t>
      </w:r>
      <w:r w:rsidR="00AD442B">
        <w:rPr>
          <w:rFonts w:ascii="Times New Roman" w:hAnsi="Times New Roman" w:cs="Times New Roman"/>
          <w:sz w:val="28"/>
          <w:szCs w:val="28"/>
        </w:rPr>
        <w:t>1</w:t>
      </w:r>
      <w:r w:rsidR="001D60CB" w:rsidRPr="00BB72C2">
        <w:rPr>
          <w:rFonts w:ascii="Times New Roman" w:hAnsi="Times New Roman" w:cs="Times New Roman"/>
          <w:sz w:val="28"/>
          <w:szCs w:val="28"/>
        </w:rPr>
        <w:t>.</w:t>
      </w:r>
      <w:r w:rsidR="00D26FEE" w:rsidRPr="00BB72C2">
        <w:rPr>
          <w:rFonts w:ascii="Times New Roman" w:hAnsi="Times New Roman" w:cs="Times New Roman"/>
          <w:sz w:val="28"/>
          <w:szCs w:val="28"/>
        </w:rPr>
        <w:t xml:space="preserve"> </w:t>
      </w:r>
      <w:r w:rsidRPr="00BB72C2">
        <w:rPr>
          <w:rFonts w:ascii="Times New Roman" w:hAnsi="Times New Roman" w:cs="Times New Roman"/>
          <w:sz w:val="28"/>
          <w:szCs w:val="28"/>
        </w:rPr>
        <w:t xml:space="preserve">Оптимальность использования методов </w:t>
      </w:r>
      <w:r w:rsidR="001D60CB" w:rsidRPr="00BB72C2">
        <w:rPr>
          <w:rFonts w:ascii="Times New Roman" w:hAnsi="Times New Roman" w:cs="Times New Roman"/>
          <w:sz w:val="28"/>
          <w:szCs w:val="28"/>
        </w:rPr>
        <w:t xml:space="preserve">и приемов </w:t>
      </w:r>
      <w:r w:rsidR="00D26FEE" w:rsidRPr="00BB72C2">
        <w:rPr>
          <w:rFonts w:ascii="Times New Roman" w:hAnsi="Times New Roman" w:cs="Times New Roman"/>
          <w:sz w:val="28"/>
          <w:szCs w:val="28"/>
        </w:rPr>
        <w:t>репродуктивного и продуктивного характера.</w:t>
      </w:r>
    </w:p>
    <w:p w:rsidR="008B1400" w:rsidRPr="00BB72C2" w:rsidRDefault="008B1400" w:rsidP="008B1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2C2">
        <w:rPr>
          <w:rFonts w:ascii="Times New Roman" w:hAnsi="Times New Roman" w:cs="Times New Roman"/>
          <w:sz w:val="28"/>
          <w:szCs w:val="28"/>
        </w:rPr>
        <w:t xml:space="preserve">12. Создание поисковых, проблемных ситуаций во время </w:t>
      </w:r>
      <w:proofErr w:type="spellStart"/>
      <w:r w:rsidRPr="00BB72C2">
        <w:rPr>
          <w:rFonts w:ascii="Times New Roman" w:hAnsi="Times New Roman" w:cs="Times New Roman"/>
          <w:sz w:val="28"/>
          <w:szCs w:val="28"/>
        </w:rPr>
        <w:t>НОД</w:t>
      </w:r>
      <w:proofErr w:type="spellEnd"/>
      <w:r w:rsidRPr="00BB72C2">
        <w:rPr>
          <w:rFonts w:ascii="Times New Roman" w:hAnsi="Times New Roman" w:cs="Times New Roman"/>
          <w:sz w:val="28"/>
          <w:szCs w:val="28"/>
        </w:rPr>
        <w:t>.</w:t>
      </w:r>
    </w:p>
    <w:p w:rsidR="001B64D6" w:rsidRPr="00BB72C2" w:rsidRDefault="003D07D4" w:rsidP="00D26F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2C2">
        <w:rPr>
          <w:rFonts w:ascii="Times New Roman" w:hAnsi="Times New Roman" w:cs="Times New Roman"/>
          <w:sz w:val="28"/>
          <w:szCs w:val="28"/>
        </w:rPr>
        <w:t>1</w:t>
      </w:r>
      <w:r w:rsidR="00AD442B">
        <w:rPr>
          <w:rFonts w:ascii="Times New Roman" w:hAnsi="Times New Roman" w:cs="Times New Roman"/>
          <w:sz w:val="28"/>
          <w:szCs w:val="28"/>
        </w:rPr>
        <w:t>3</w:t>
      </w:r>
      <w:r w:rsidR="001B64D6" w:rsidRPr="00BB72C2">
        <w:rPr>
          <w:rFonts w:ascii="Times New Roman" w:hAnsi="Times New Roman" w:cs="Times New Roman"/>
          <w:sz w:val="28"/>
          <w:szCs w:val="28"/>
        </w:rPr>
        <w:t>. Обеспечение психолого-педагогических условий:</w:t>
      </w:r>
    </w:p>
    <w:p w:rsidR="001B64D6" w:rsidRPr="00BB72C2" w:rsidRDefault="001B64D6" w:rsidP="00D26F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2C2">
        <w:rPr>
          <w:rFonts w:ascii="Times New Roman" w:hAnsi="Times New Roman" w:cs="Times New Roman"/>
          <w:sz w:val="28"/>
          <w:szCs w:val="28"/>
        </w:rPr>
        <w:t>- обеспечение эмоционального благополучия через непосредственное общение с каждым ребенком;</w:t>
      </w:r>
    </w:p>
    <w:p w:rsidR="00215E9F" w:rsidRPr="00BB72C2" w:rsidRDefault="001B64D6" w:rsidP="00D26F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2C2">
        <w:rPr>
          <w:rFonts w:ascii="Times New Roman" w:hAnsi="Times New Roman" w:cs="Times New Roman"/>
          <w:sz w:val="28"/>
          <w:szCs w:val="28"/>
        </w:rPr>
        <w:t>- уважительное отношение к каждому ребенку, к его чувствам и потребностям</w:t>
      </w:r>
      <w:r w:rsidR="00215E9F" w:rsidRPr="00BB72C2">
        <w:rPr>
          <w:rFonts w:ascii="Times New Roman" w:hAnsi="Times New Roman" w:cs="Times New Roman"/>
          <w:sz w:val="28"/>
          <w:szCs w:val="28"/>
        </w:rPr>
        <w:t>;</w:t>
      </w:r>
    </w:p>
    <w:p w:rsidR="00215E9F" w:rsidRPr="00BB72C2" w:rsidRDefault="00215E9F" w:rsidP="00D26F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2C2">
        <w:rPr>
          <w:rFonts w:ascii="Times New Roman" w:hAnsi="Times New Roman" w:cs="Times New Roman"/>
          <w:sz w:val="28"/>
          <w:szCs w:val="28"/>
        </w:rPr>
        <w:t xml:space="preserve">- поддержка индивидуальности и инициативы детей </w:t>
      </w:r>
      <w:proofErr w:type="gramStart"/>
      <w:r w:rsidRPr="00BB72C2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BB72C2">
        <w:rPr>
          <w:rFonts w:ascii="Times New Roman" w:hAnsi="Times New Roman" w:cs="Times New Roman"/>
          <w:sz w:val="28"/>
          <w:szCs w:val="28"/>
        </w:rPr>
        <w:t>:</w:t>
      </w:r>
    </w:p>
    <w:p w:rsidR="00215E9F" w:rsidRPr="00BB72C2" w:rsidRDefault="00215E9F" w:rsidP="00D26F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2C2">
        <w:rPr>
          <w:rFonts w:ascii="Times New Roman" w:hAnsi="Times New Roman" w:cs="Times New Roman"/>
          <w:sz w:val="28"/>
          <w:szCs w:val="28"/>
        </w:rPr>
        <w:t>создание условий для свободного выбора детьми деятельности,</w:t>
      </w:r>
    </w:p>
    <w:p w:rsidR="00215E9F" w:rsidRPr="00BB72C2" w:rsidRDefault="00215E9F" w:rsidP="00D26F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2C2">
        <w:rPr>
          <w:rFonts w:ascii="Times New Roman" w:hAnsi="Times New Roman" w:cs="Times New Roman"/>
          <w:sz w:val="28"/>
          <w:szCs w:val="28"/>
        </w:rPr>
        <w:t>создание условий для принятия детьми решений, выражения своих чувств и мыслей:</w:t>
      </w:r>
    </w:p>
    <w:p w:rsidR="00215E9F" w:rsidRPr="00BB72C2" w:rsidRDefault="00215E9F" w:rsidP="00D26F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72C2">
        <w:rPr>
          <w:rFonts w:ascii="Times New Roman" w:hAnsi="Times New Roman" w:cs="Times New Roman"/>
          <w:sz w:val="28"/>
          <w:szCs w:val="28"/>
        </w:rPr>
        <w:t>недирективн</w:t>
      </w:r>
      <w:r w:rsidR="008B1400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B72C2">
        <w:rPr>
          <w:rFonts w:ascii="Times New Roman" w:hAnsi="Times New Roman" w:cs="Times New Roman"/>
          <w:sz w:val="28"/>
          <w:szCs w:val="28"/>
        </w:rPr>
        <w:t xml:space="preserve"> помощь детям, поддержку детской инициативы и самостоятельности в разных видах деятельности;</w:t>
      </w:r>
    </w:p>
    <w:p w:rsidR="001B64D6" w:rsidRPr="00BB72C2" w:rsidRDefault="00215E9F" w:rsidP="00D26F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2C2">
        <w:rPr>
          <w:rFonts w:ascii="Times New Roman" w:hAnsi="Times New Roman" w:cs="Times New Roman"/>
          <w:sz w:val="28"/>
          <w:szCs w:val="28"/>
        </w:rPr>
        <w:t xml:space="preserve">- </w:t>
      </w:r>
      <w:r w:rsidR="001B64D6" w:rsidRPr="00BB72C2">
        <w:rPr>
          <w:rFonts w:ascii="Times New Roman" w:hAnsi="Times New Roman" w:cs="Times New Roman"/>
          <w:sz w:val="28"/>
          <w:szCs w:val="28"/>
        </w:rPr>
        <w:t xml:space="preserve"> </w:t>
      </w:r>
      <w:r w:rsidRPr="00BB72C2">
        <w:rPr>
          <w:rFonts w:ascii="Times New Roman" w:hAnsi="Times New Roman" w:cs="Times New Roman"/>
          <w:sz w:val="28"/>
          <w:szCs w:val="28"/>
        </w:rPr>
        <w:t>создание условий для позитивных, доброжелательных отношений между детьми;</w:t>
      </w:r>
    </w:p>
    <w:p w:rsidR="00215E9F" w:rsidRPr="00BB72C2" w:rsidRDefault="00215E9F" w:rsidP="00D26F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2C2">
        <w:rPr>
          <w:rFonts w:ascii="Times New Roman" w:hAnsi="Times New Roman" w:cs="Times New Roman"/>
          <w:sz w:val="28"/>
          <w:szCs w:val="28"/>
        </w:rPr>
        <w:t>- развитие коммуникативных способностей детей;</w:t>
      </w:r>
    </w:p>
    <w:p w:rsidR="00215E9F" w:rsidRPr="00BB72C2" w:rsidRDefault="00215E9F" w:rsidP="00D26F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2C2">
        <w:rPr>
          <w:rFonts w:ascii="Times New Roman" w:hAnsi="Times New Roman" w:cs="Times New Roman"/>
          <w:sz w:val="28"/>
          <w:szCs w:val="28"/>
        </w:rPr>
        <w:t>- развитие умения детей работать в группе сверстников.</w:t>
      </w:r>
    </w:p>
    <w:p w:rsidR="001D60CB" w:rsidRPr="00BB72C2" w:rsidRDefault="001D60CB" w:rsidP="00D26F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2C2">
        <w:rPr>
          <w:rFonts w:ascii="Times New Roman" w:hAnsi="Times New Roman" w:cs="Times New Roman"/>
          <w:sz w:val="28"/>
          <w:szCs w:val="28"/>
        </w:rPr>
        <w:t>1</w:t>
      </w:r>
      <w:r w:rsidR="00AD442B">
        <w:rPr>
          <w:rFonts w:ascii="Times New Roman" w:hAnsi="Times New Roman" w:cs="Times New Roman"/>
          <w:sz w:val="28"/>
          <w:szCs w:val="28"/>
        </w:rPr>
        <w:t>4</w:t>
      </w:r>
      <w:r w:rsidRPr="00BB72C2">
        <w:rPr>
          <w:rFonts w:ascii="Times New Roman" w:hAnsi="Times New Roman" w:cs="Times New Roman"/>
          <w:sz w:val="28"/>
          <w:szCs w:val="28"/>
        </w:rPr>
        <w:t>.</w:t>
      </w:r>
      <w:r w:rsidR="0013319F" w:rsidRPr="00BB72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72C2">
        <w:rPr>
          <w:rFonts w:ascii="Times New Roman" w:hAnsi="Times New Roman" w:cs="Times New Roman"/>
          <w:sz w:val="28"/>
          <w:szCs w:val="28"/>
        </w:rPr>
        <w:t>Проявление личностных качеств педагога: речь педагога (темп, дикция, эмоциональность, образность), педагогическая культура, такт, его позиция по отношению к детям, стиль педагогического руководства, внешний вид.</w:t>
      </w:r>
      <w:proofErr w:type="gramEnd"/>
    </w:p>
    <w:p w:rsidR="001D60CB" w:rsidRPr="00BB72C2" w:rsidRDefault="001D60CB" w:rsidP="00D26F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2C2">
        <w:rPr>
          <w:rFonts w:ascii="Times New Roman" w:hAnsi="Times New Roman" w:cs="Times New Roman"/>
          <w:sz w:val="28"/>
          <w:szCs w:val="28"/>
        </w:rPr>
        <w:t>1</w:t>
      </w:r>
      <w:r w:rsidR="00AD442B">
        <w:rPr>
          <w:rFonts w:ascii="Times New Roman" w:hAnsi="Times New Roman" w:cs="Times New Roman"/>
          <w:sz w:val="28"/>
          <w:szCs w:val="28"/>
        </w:rPr>
        <w:t>5</w:t>
      </w:r>
      <w:r w:rsidRPr="00BB72C2">
        <w:rPr>
          <w:rFonts w:ascii="Times New Roman" w:hAnsi="Times New Roman" w:cs="Times New Roman"/>
          <w:sz w:val="28"/>
          <w:szCs w:val="28"/>
        </w:rPr>
        <w:t>.</w:t>
      </w:r>
      <w:r w:rsidR="0013319F" w:rsidRPr="00BB72C2">
        <w:rPr>
          <w:rFonts w:ascii="Times New Roman" w:hAnsi="Times New Roman" w:cs="Times New Roman"/>
          <w:sz w:val="28"/>
          <w:szCs w:val="28"/>
        </w:rPr>
        <w:t xml:space="preserve"> </w:t>
      </w:r>
      <w:r w:rsidRPr="00BB72C2">
        <w:rPr>
          <w:rFonts w:ascii="Times New Roman" w:hAnsi="Times New Roman" w:cs="Times New Roman"/>
          <w:sz w:val="28"/>
          <w:szCs w:val="28"/>
        </w:rPr>
        <w:t xml:space="preserve">Степень активности детей, наличие интереса, навыка самостоятельности, уровень </w:t>
      </w:r>
      <w:proofErr w:type="spellStart"/>
      <w:r w:rsidR="008B1400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Pr="00BB72C2">
        <w:rPr>
          <w:rFonts w:ascii="Times New Roman" w:hAnsi="Times New Roman" w:cs="Times New Roman"/>
          <w:sz w:val="28"/>
          <w:szCs w:val="28"/>
        </w:rPr>
        <w:t>.</w:t>
      </w:r>
    </w:p>
    <w:p w:rsidR="001D60CB" w:rsidRPr="00BB72C2" w:rsidRDefault="00BB72C2" w:rsidP="00D26F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2C2">
        <w:rPr>
          <w:rFonts w:ascii="Times New Roman" w:hAnsi="Times New Roman" w:cs="Times New Roman"/>
          <w:sz w:val="28"/>
          <w:szCs w:val="28"/>
        </w:rPr>
        <w:t>1</w:t>
      </w:r>
      <w:r w:rsidR="00AD442B">
        <w:rPr>
          <w:rFonts w:ascii="Times New Roman" w:hAnsi="Times New Roman" w:cs="Times New Roman"/>
          <w:sz w:val="28"/>
          <w:szCs w:val="28"/>
        </w:rPr>
        <w:t>6</w:t>
      </w:r>
      <w:r w:rsidR="001D60CB" w:rsidRPr="00BB72C2">
        <w:rPr>
          <w:rFonts w:ascii="Times New Roman" w:hAnsi="Times New Roman" w:cs="Times New Roman"/>
          <w:sz w:val="28"/>
          <w:szCs w:val="28"/>
        </w:rPr>
        <w:t>.</w:t>
      </w:r>
      <w:r w:rsidR="0013319F" w:rsidRPr="00BB72C2">
        <w:rPr>
          <w:rFonts w:ascii="Times New Roman" w:hAnsi="Times New Roman" w:cs="Times New Roman"/>
          <w:sz w:val="28"/>
          <w:szCs w:val="28"/>
        </w:rPr>
        <w:t xml:space="preserve"> </w:t>
      </w:r>
      <w:r w:rsidR="001D60CB" w:rsidRPr="00BB72C2">
        <w:rPr>
          <w:rFonts w:ascii="Times New Roman" w:hAnsi="Times New Roman" w:cs="Times New Roman"/>
          <w:sz w:val="28"/>
          <w:szCs w:val="28"/>
        </w:rPr>
        <w:t>Приемы поощрения, место их в педагогическом процессе.</w:t>
      </w:r>
    </w:p>
    <w:p w:rsidR="001D60CB" w:rsidRPr="00BB72C2" w:rsidRDefault="00BB72C2" w:rsidP="00D26F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2C2">
        <w:rPr>
          <w:rFonts w:ascii="Times New Roman" w:hAnsi="Times New Roman" w:cs="Times New Roman"/>
          <w:sz w:val="28"/>
          <w:szCs w:val="28"/>
        </w:rPr>
        <w:t>1</w:t>
      </w:r>
      <w:r w:rsidR="00AD442B">
        <w:rPr>
          <w:rFonts w:ascii="Times New Roman" w:hAnsi="Times New Roman" w:cs="Times New Roman"/>
          <w:sz w:val="28"/>
          <w:szCs w:val="28"/>
        </w:rPr>
        <w:t>7</w:t>
      </w:r>
      <w:r w:rsidR="001D60CB" w:rsidRPr="00BB72C2">
        <w:rPr>
          <w:rFonts w:ascii="Times New Roman" w:hAnsi="Times New Roman" w:cs="Times New Roman"/>
          <w:sz w:val="28"/>
          <w:szCs w:val="28"/>
        </w:rPr>
        <w:t xml:space="preserve">. </w:t>
      </w:r>
      <w:r w:rsidR="0013319F" w:rsidRPr="00BB72C2">
        <w:rPr>
          <w:rFonts w:ascii="Times New Roman" w:hAnsi="Times New Roman" w:cs="Times New Roman"/>
          <w:sz w:val="28"/>
          <w:szCs w:val="28"/>
        </w:rPr>
        <w:t xml:space="preserve">Эффективность рефлексивной части занятия: отношение детей к </w:t>
      </w:r>
      <w:proofErr w:type="spellStart"/>
      <w:r w:rsidR="0013319F" w:rsidRPr="00BB72C2">
        <w:rPr>
          <w:rFonts w:ascii="Times New Roman" w:hAnsi="Times New Roman" w:cs="Times New Roman"/>
          <w:sz w:val="28"/>
          <w:szCs w:val="28"/>
        </w:rPr>
        <w:t>НОД</w:t>
      </w:r>
      <w:proofErr w:type="spellEnd"/>
      <w:r w:rsidR="0013319F" w:rsidRPr="00BB72C2">
        <w:rPr>
          <w:rFonts w:ascii="Times New Roman" w:hAnsi="Times New Roman" w:cs="Times New Roman"/>
          <w:sz w:val="28"/>
          <w:szCs w:val="28"/>
        </w:rPr>
        <w:t>.</w:t>
      </w:r>
      <w:r w:rsidR="008B1400">
        <w:rPr>
          <w:rFonts w:ascii="Times New Roman" w:hAnsi="Times New Roman" w:cs="Times New Roman"/>
          <w:sz w:val="28"/>
          <w:szCs w:val="28"/>
        </w:rPr>
        <w:t xml:space="preserve"> Мотивация детей на перспективу </w:t>
      </w:r>
      <w:proofErr w:type="spellStart"/>
      <w:r w:rsidR="008B1400">
        <w:rPr>
          <w:rFonts w:ascii="Times New Roman" w:hAnsi="Times New Roman" w:cs="Times New Roman"/>
          <w:sz w:val="28"/>
          <w:szCs w:val="28"/>
        </w:rPr>
        <w:t>НОД</w:t>
      </w:r>
      <w:proofErr w:type="spellEnd"/>
      <w:r w:rsidR="008B1400">
        <w:rPr>
          <w:rFonts w:ascii="Times New Roman" w:hAnsi="Times New Roman" w:cs="Times New Roman"/>
          <w:sz w:val="28"/>
          <w:szCs w:val="28"/>
        </w:rPr>
        <w:t>.</w:t>
      </w:r>
    </w:p>
    <w:sectPr w:rsidR="001D60CB" w:rsidRPr="00BB72C2" w:rsidSect="009F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56755"/>
    <w:multiLevelType w:val="hybridMultilevel"/>
    <w:tmpl w:val="58F63C20"/>
    <w:lvl w:ilvl="0" w:tplc="092092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E99"/>
    <w:rsid w:val="000C5E99"/>
    <w:rsid w:val="0013319F"/>
    <w:rsid w:val="001B64D6"/>
    <w:rsid w:val="001D60CB"/>
    <w:rsid w:val="00215E9F"/>
    <w:rsid w:val="00255BB9"/>
    <w:rsid w:val="00276ADC"/>
    <w:rsid w:val="003D07D4"/>
    <w:rsid w:val="00654E50"/>
    <w:rsid w:val="006F4376"/>
    <w:rsid w:val="00853B36"/>
    <w:rsid w:val="008B1400"/>
    <w:rsid w:val="00984DCA"/>
    <w:rsid w:val="009C0014"/>
    <w:rsid w:val="009F4A05"/>
    <w:rsid w:val="00AD442B"/>
    <w:rsid w:val="00BB72C2"/>
    <w:rsid w:val="00D26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0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6F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0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0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7788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51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56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39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03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46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076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37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02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21231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633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553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605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884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3306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16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770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2776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0715886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5631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7425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7335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5216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8777D-2FB0-44A1-BDE7-3D5921924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USER 15</cp:lastModifiedBy>
  <cp:revision>11</cp:revision>
  <dcterms:created xsi:type="dcterms:W3CDTF">2013-10-24T10:05:00Z</dcterms:created>
  <dcterms:modified xsi:type="dcterms:W3CDTF">2014-10-27T07:49:00Z</dcterms:modified>
</cp:coreProperties>
</file>